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2D" w:rsidRDefault="00321653" w:rsidP="0092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EastAsia" w:eastAsiaTheme="majorEastAsia" w:hAnsiTheme="majorEastAsia"/>
          <w:b/>
          <w:sz w:val="36"/>
        </w:rPr>
      </w:pPr>
      <w:bookmarkStart w:id="0" w:name="OLE_LINK10"/>
      <w:bookmarkStart w:id="1" w:name="OLE_LINK14"/>
      <w:r w:rsidRPr="00321653">
        <w:rPr>
          <w:rFonts w:asciiTheme="majorEastAsia" w:eastAsiaTheme="majorEastAsia" w:hAnsiTheme="majorEastAsia" w:hint="eastAsia"/>
          <w:b/>
          <w:sz w:val="36"/>
        </w:rPr>
        <w:t>nginx_haproxy_LVS三大软件介绍</w:t>
      </w:r>
      <w:bookmarkEnd w:id="0"/>
      <w:bookmarkEnd w:id="1"/>
    </w:p>
    <w:p w:rsidR="004E29C9" w:rsidRDefault="004E29C9" w:rsidP="005D3340">
      <w:pPr>
        <w:pStyle w:val="a3"/>
        <w:rPr>
          <w:b/>
          <w:sz w:val="24"/>
        </w:rPr>
      </w:pPr>
    </w:p>
    <w:p w:rsidR="00072256" w:rsidRPr="004E29C9" w:rsidRDefault="00E0339A" w:rsidP="005D3340">
      <w:pPr>
        <w:pStyle w:val="a3"/>
        <w:rPr>
          <w:rFonts w:asciiTheme="majorEastAsia" w:eastAsiaTheme="majorEastAsia" w:hAnsiTheme="majorEastAsia"/>
          <w:b/>
          <w:color w:val="FF0000"/>
        </w:rPr>
      </w:pPr>
      <w:r w:rsidRPr="004E29C9">
        <w:rPr>
          <w:rFonts w:hint="eastAsia"/>
          <w:b/>
          <w:color w:val="FF0000"/>
          <w:sz w:val="24"/>
          <w:highlight w:val="yellow"/>
        </w:rPr>
        <w:t>1</w:t>
      </w:r>
      <w:r w:rsidRPr="004E29C9">
        <w:rPr>
          <w:rFonts w:hint="eastAsia"/>
          <w:b/>
          <w:color w:val="FF0000"/>
          <w:sz w:val="24"/>
          <w:highlight w:val="yellow"/>
        </w:rPr>
        <w:t>、</w:t>
      </w:r>
      <w:r w:rsidR="0092442D" w:rsidRPr="004E29C9">
        <w:rPr>
          <w:rFonts w:hint="eastAsia"/>
          <w:b/>
          <w:color w:val="FF0000"/>
          <w:sz w:val="24"/>
          <w:highlight w:val="yellow"/>
        </w:rPr>
        <w:t>常见负载均衡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L4:</w:t>
      </w:r>
      <w:r w:rsidR="00D70F9D">
        <w:rPr>
          <w:rFonts w:asciiTheme="majorEastAsia" w:eastAsiaTheme="majorEastAsia" w:hAnsiTheme="majorEastAsia" w:hint="eastAsia"/>
          <w:sz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</w:rPr>
        <w:t xml:space="preserve">tcp </w:t>
      </w:r>
      <w:r>
        <w:rPr>
          <w:rFonts w:asciiTheme="majorEastAsia" w:eastAsiaTheme="majorEastAsia" w:hAnsiTheme="majorEastAsia" w:hint="eastAsia"/>
          <w:sz w:val="18"/>
        </w:rPr>
        <w:tab/>
        <w:t>负载均衡     LVS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L4-L7     Haproxy</w:t>
      </w:r>
      <w:r w:rsidR="008528DA">
        <w:rPr>
          <w:rFonts w:asciiTheme="majorEastAsia" w:eastAsiaTheme="majorEastAsia" w:hAnsiTheme="majorEastAsia" w:hint="eastAsia"/>
          <w:sz w:val="18"/>
        </w:rPr>
        <w:t xml:space="preserve">  有图形界面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L7:http   nginx</w:t>
      </w:r>
      <w:r w:rsidR="00414EC1">
        <w:rPr>
          <w:rFonts w:asciiTheme="majorEastAsia" w:eastAsiaTheme="majorEastAsia" w:hAnsiTheme="majorEastAsia" w:hint="eastAsia"/>
          <w:sz w:val="18"/>
        </w:rPr>
        <w:t xml:space="preserve">  （1.9以后的版本也支持tcp负载均衡）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nginx国内中小企业集群比较流行的负载均衡软件，严格的说叫做反向代理</w:t>
      </w:r>
    </w:p>
    <w:p w:rsidR="00DF41F0" w:rsidRDefault="00DF41F0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DF41F0" w:rsidRPr="00DF41F0" w:rsidRDefault="00DF41F0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DF41F0">
        <w:rPr>
          <w:rFonts w:asciiTheme="majorEastAsia" w:eastAsiaTheme="majorEastAsia" w:hAnsiTheme="majorEastAsia" w:hint="eastAsia"/>
          <w:b/>
          <w:sz w:val="18"/>
          <w:highlight w:val="red"/>
        </w:rPr>
        <w:t>服务器负载均衡有三大基本</w:t>
      </w:r>
      <w:r w:rsidRPr="00DF41F0">
        <w:rPr>
          <w:rFonts w:asciiTheme="majorEastAsia" w:eastAsiaTheme="majorEastAsia" w:hAnsiTheme="majorEastAsia"/>
          <w:b/>
          <w:sz w:val="18"/>
          <w:highlight w:val="red"/>
        </w:rPr>
        <w:t>Feature</w:t>
      </w:r>
      <w:r w:rsidRPr="00DF41F0">
        <w:rPr>
          <w:rFonts w:asciiTheme="majorEastAsia" w:eastAsiaTheme="majorEastAsia" w:hAnsiTheme="majorEastAsia" w:hint="eastAsia"/>
          <w:b/>
          <w:sz w:val="18"/>
          <w:highlight w:val="red"/>
        </w:rPr>
        <w:t>：负载均衡算法，健康检查和会话保持</w:t>
      </w:r>
      <w:bookmarkStart w:id="2" w:name="_GoBack"/>
      <w:bookmarkEnd w:id="2"/>
    </w:p>
    <w:p w:rsidR="00213E9D" w:rsidRDefault="00213E9D" w:rsidP="00213E9D">
      <w:pPr>
        <w:pStyle w:val="a3"/>
        <w:rPr>
          <w:b/>
          <w:color w:val="FF0000"/>
          <w:sz w:val="24"/>
          <w:highlight w:val="yellow"/>
        </w:rPr>
      </w:pPr>
    </w:p>
    <w:p w:rsidR="00213E9D" w:rsidRPr="004E29C9" w:rsidRDefault="00213E9D" w:rsidP="00213E9D">
      <w:pPr>
        <w:pStyle w:val="a3"/>
        <w:rPr>
          <w:rFonts w:asciiTheme="majorEastAsia" w:eastAsiaTheme="majorEastAsia" w:hAnsiTheme="majorEastAsia"/>
          <w:b/>
          <w:color w:val="FF0000"/>
        </w:rPr>
      </w:pPr>
      <w:r w:rsidRPr="00213E9D">
        <w:rPr>
          <w:rFonts w:hint="eastAsia"/>
          <w:b/>
          <w:color w:val="FF0000"/>
          <w:sz w:val="24"/>
          <w:highlight w:val="yellow"/>
        </w:rPr>
        <w:t>集群常用软件：</w:t>
      </w:r>
    </w:p>
    <w:p w:rsidR="00213E9D" w:rsidRDefault="00FB70AA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开源软件：Nginx  LVS Haproxy Keepalived Heartbeat</w:t>
      </w:r>
      <w:r w:rsidR="006A1F44">
        <w:rPr>
          <w:rFonts w:asciiTheme="majorEastAsia" w:eastAsiaTheme="majorEastAsia" w:hAnsiTheme="majorEastAsia" w:hint="eastAsia"/>
          <w:sz w:val="18"/>
        </w:rPr>
        <w:t>（哈的</w:t>
      </w:r>
      <w:r w:rsidR="00414EC1">
        <w:rPr>
          <w:rFonts w:asciiTheme="majorEastAsia" w:eastAsiaTheme="majorEastAsia" w:hAnsiTheme="majorEastAsia" w:hint="eastAsia"/>
          <w:sz w:val="18"/>
        </w:rPr>
        <w:t>be特</w:t>
      </w:r>
      <w:r w:rsidR="006A1F44">
        <w:rPr>
          <w:rFonts w:asciiTheme="majorEastAsia" w:eastAsiaTheme="majorEastAsia" w:hAnsiTheme="majorEastAsia" w:hint="eastAsia"/>
          <w:sz w:val="18"/>
        </w:rPr>
        <w:t>）</w:t>
      </w:r>
    </w:p>
    <w:p w:rsidR="00FB70AA" w:rsidRDefault="00FB70AA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商业集群硬件：F5  Netscaler</w:t>
      </w:r>
      <w:r w:rsidR="00A2439A">
        <w:rPr>
          <w:rFonts w:asciiTheme="majorEastAsia" w:eastAsiaTheme="majorEastAsia" w:hAnsiTheme="majorEastAsia" w:hint="eastAsia"/>
          <w:sz w:val="18"/>
        </w:rPr>
        <w:t>（耐死改了）</w:t>
      </w:r>
      <w:r>
        <w:rPr>
          <w:rFonts w:asciiTheme="majorEastAsia" w:eastAsiaTheme="majorEastAsia" w:hAnsiTheme="majorEastAsia" w:hint="eastAsia"/>
          <w:sz w:val="18"/>
        </w:rPr>
        <w:t xml:space="preserve"> A10等，工作模式都相当于Haproxy的工作模式</w:t>
      </w:r>
      <w:r w:rsidR="00A2439A">
        <w:rPr>
          <w:rFonts w:asciiTheme="majorEastAsia" w:eastAsiaTheme="majorEastAsia" w:hAnsiTheme="majorEastAsia" w:hint="eastAsia"/>
          <w:sz w:val="18"/>
        </w:rPr>
        <w:t>。20-100万一台</w:t>
      </w:r>
    </w:p>
    <w:p w:rsidR="00D17020" w:rsidRPr="00DB288D" w:rsidRDefault="006A1F44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DB288D">
        <w:rPr>
          <w:rFonts w:asciiTheme="majorEastAsia" w:eastAsiaTheme="majorEastAsia" w:hAnsiTheme="majorEastAsia" w:hint="eastAsia"/>
          <w:b/>
          <w:sz w:val="18"/>
          <w:highlight w:val="red"/>
        </w:rPr>
        <w:t>高可用软件：</w:t>
      </w:r>
    </w:p>
    <w:p w:rsidR="00837C6A" w:rsidRDefault="006A1F44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Keepalived</w:t>
      </w:r>
      <w:r w:rsidR="00D17020">
        <w:rPr>
          <w:rFonts w:asciiTheme="majorEastAsia" w:eastAsiaTheme="majorEastAsia" w:hAnsiTheme="majorEastAsia" w:hint="eastAsia"/>
          <w:sz w:val="18"/>
        </w:rPr>
        <w:t>：简单，易用,vip漂移</w:t>
      </w:r>
      <w:r w:rsidR="00DB288D">
        <w:rPr>
          <w:rFonts w:asciiTheme="majorEastAsia" w:eastAsiaTheme="majorEastAsia" w:hAnsiTheme="majorEastAsia" w:hint="eastAsia"/>
          <w:sz w:val="18"/>
        </w:rPr>
        <w:t>、也可以通过脚本控制服务的关闭</w:t>
      </w:r>
    </w:p>
    <w:p w:rsidR="00837C6A" w:rsidRPr="00837C6A" w:rsidRDefault="00837C6A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837C6A">
        <w:rPr>
          <w:rFonts w:asciiTheme="majorEastAsia" w:eastAsiaTheme="majorEastAsia" w:hAnsiTheme="majorEastAsia" w:hint="eastAsia"/>
          <w:b/>
          <w:sz w:val="18"/>
          <w:highlight w:val="yellow"/>
        </w:rPr>
        <w:t>只要两台机器都可以做高可用、可以和mysql nfs  nginx  rsync 等软件结合，</w:t>
      </w:r>
    </w:p>
    <w:p w:rsidR="00837C6A" w:rsidRDefault="00837C6A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213E9D" w:rsidRDefault="006A1F44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3" w:name="OLE_LINK15"/>
      <w:r>
        <w:rPr>
          <w:rFonts w:asciiTheme="majorEastAsia" w:eastAsiaTheme="majorEastAsia" w:hAnsiTheme="majorEastAsia" w:hint="eastAsia"/>
          <w:sz w:val="18"/>
        </w:rPr>
        <w:t>Heartbeat</w:t>
      </w:r>
      <w:bookmarkEnd w:id="3"/>
      <w:r>
        <w:rPr>
          <w:rFonts w:asciiTheme="majorEastAsia" w:eastAsiaTheme="majorEastAsia" w:hAnsiTheme="majorEastAsia" w:hint="eastAsia"/>
          <w:sz w:val="18"/>
        </w:rPr>
        <w:t>（哈的</w:t>
      </w:r>
      <w:r w:rsidR="00414EC1">
        <w:rPr>
          <w:rFonts w:asciiTheme="majorEastAsia" w:eastAsiaTheme="majorEastAsia" w:hAnsiTheme="majorEastAsia" w:hint="eastAsia"/>
          <w:sz w:val="18"/>
        </w:rPr>
        <w:t>be特</w:t>
      </w:r>
      <w:r>
        <w:rPr>
          <w:rFonts w:asciiTheme="majorEastAsia" w:eastAsiaTheme="majorEastAsia" w:hAnsiTheme="majorEastAsia" w:hint="eastAsia"/>
          <w:sz w:val="18"/>
        </w:rPr>
        <w:t>）</w:t>
      </w:r>
      <w:r w:rsidR="00D17020">
        <w:rPr>
          <w:rFonts w:asciiTheme="majorEastAsia" w:eastAsiaTheme="majorEastAsia" w:hAnsiTheme="majorEastAsia" w:hint="eastAsia"/>
          <w:sz w:val="18"/>
        </w:rPr>
        <w:t>：功能多，可以控制服务的启动和关闭，可以配合drdb做数据同步，需要数据同步的高可用（数据库，存储）</w:t>
      </w:r>
    </w:p>
    <w:p w:rsidR="00D17020" w:rsidRPr="00DB288D" w:rsidRDefault="00414EC1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DB288D">
        <w:rPr>
          <w:rFonts w:asciiTheme="majorEastAsia" w:eastAsiaTheme="majorEastAsia" w:hAnsiTheme="majorEastAsia" w:hint="eastAsia"/>
          <w:b/>
          <w:sz w:val="18"/>
          <w:highlight w:val="red"/>
        </w:rPr>
        <w:t>负载均衡：</w:t>
      </w:r>
    </w:p>
    <w:p w:rsidR="00D17020" w:rsidRDefault="00414EC1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Nginx</w:t>
      </w:r>
      <w:r w:rsidR="00D17020">
        <w:rPr>
          <w:rFonts w:asciiTheme="majorEastAsia" w:eastAsiaTheme="majorEastAsia" w:hAnsiTheme="majorEastAsia" w:hint="eastAsia"/>
          <w:sz w:val="18"/>
        </w:rPr>
        <w:t>：并发不是特别大，总访问量不大，简单，易用，稳定，nginx是一个web服务器，可以做反向代理，可以做缓存，</w:t>
      </w:r>
    </w:p>
    <w:p w:rsidR="00D17020" w:rsidRDefault="00D17020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ab/>
        <w:t xml:space="preserve">  早期版本只支持http负载均衡，1.9以后的版本也支持tcp负载均衡、</w:t>
      </w:r>
    </w:p>
    <w:p w:rsidR="00D17020" w:rsidRDefault="00414EC1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LVS</w:t>
      </w:r>
      <w:r w:rsidR="00D17020">
        <w:rPr>
          <w:rFonts w:asciiTheme="majorEastAsia" w:eastAsiaTheme="majorEastAsia" w:hAnsiTheme="majorEastAsia" w:hint="eastAsia"/>
          <w:sz w:val="18"/>
        </w:rPr>
        <w:t>：大并发，只是四层TCP的负载均衡、没有七层负载均衡功能</w:t>
      </w:r>
    </w:p>
    <w:p w:rsidR="00414EC1" w:rsidRDefault="00D17020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Haproxy：专业负载均衡和反向代理，支持L4 L7负载均衡</w:t>
      </w:r>
    </w:p>
    <w:p w:rsidR="00DB288D" w:rsidRDefault="00DB288D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DB288D" w:rsidRPr="00DB5CF0" w:rsidRDefault="00200D5C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DB5CF0">
        <w:rPr>
          <w:rFonts w:asciiTheme="majorEastAsia" w:eastAsiaTheme="majorEastAsia" w:hAnsiTheme="majorEastAsia" w:hint="eastAsia"/>
          <w:b/>
          <w:sz w:val="18"/>
        </w:rPr>
        <w:t>Heartbeat</w:t>
      </w:r>
      <w:r w:rsidR="00DB288D" w:rsidRPr="00DB5CF0">
        <w:rPr>
          <w:rFonts w:asciiTheme="majorEastAsia" w:eastAsiaTheme="majorEastAsia" w:hAnsiTheme="majorEastAsia" w:hint="eastAsia"/>
          <w:b/>
          <w:sz w:val="18"/>
        </w:rPr>
        <w:t xml:space="preserve"> </w:t>
      </w:r>
      <w:r w:rsidR="00DB5CF0">
        <w:rPr>
          <w:rFonts w:asciiTheme="majorEastAsia" w:eastAsiaTheme="majorEastAsia" w:hAnsiTheme="majorEastAsia" w:hint="eastAsia"/>
          <w:b/>
          <w:sz w:val="18"/>
        </w:rPr>
        <w:t xml:space="preserve">  </w:t>
      </w:r>
      <w:r w:rsidR="00DB288D" w:rsidRPr="00DB5CF0">
        <w:rPr>
          <w:rFonts w:asciiTheme="majorEastAsia" w:eastAsiaTheme="majorEastAsia" w:hAnsiTheme="majorEastAsia" w:hint="eastAsia"/>
          <w:b/>
          <w:sz w:val="18"/>
        </w:rPr>
        <w:t xml:space="preserve">和  </w:t>
      </w:r>
      <w:r w:rsidRPr="00DB5CF0">
        <w:rPr>
          <w:rFonts w:asciiTheme="majorEastAsia" w:eastAsiaTheme="majorEastAsia" w:hAnsiTheme="majorEastAsia" w:hint="eastAsia"/>
          <w:b/>
          <w:sz w:val="18"/>
        </w:rPr>
        <w:t>LVS</w:t>
      </w:r>
      <w:r w:rsidR="00DB288D" w:rsidRPr="00DB5CF0">
        <w:rPr>
          <w:rFonts w:asciiTheme="majorEastAsia" w:eastAsiaTheme="majorEastAsia" w:hAnsiTheme="majorEastAsia" w:hint="eastAsia"/>
          <w:b/>
          <w:sz w:val="18"/>
        </w:rPr>
        <w:tab/>
      </w:r>
      <w:r w:rsidR="00DB5CF0">
        <w:rPr>
          <w:rFonts w:asciiTheme="majorEastAsia" w:eastAsiaTheme="majorEastAsia" w:hAnsiTheme="majorEastAsia" w:hint="eastAsia"/>
          <w:b/>
          <w:sz w:val="18"/>
        </w:rPr>
        <w:t xml:space="preserve">   </w:t>
      </w:r>
      <w:r w:rsidR="00DB288D" w:rsidRPr="00DB5CF0">
        <w:rPr>
          <w:rFonts w:asciiTheme="majorEastAsia" w:eastAsiaTheme="majorEastAsia" w:hAnsiTheme="majorEastAsia" w:hint="eastAsia"/>
          <w:b/>
          <w:sz w:val="18"/>
        </w:rPr>
        <w:t>数据库和存储的负载均衡和高可用可以使用</w:t>
      </w:r>
    </w:p>
    <w:p w:rsidR="00DB288D" w:rsidRPr="00DB5CF0" w:rsidRDefault="00DB288D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DB5CF0">
        <w:rPr>
          <w:rFonts w:asciiTheme="majorEastAsia" w:eastAsiaTheme="majorEastAsia" w:hAnsiTheme="majorEastAsia" w:hint="eastAsia"/>
          <w:b/>
          <w:sz w:val="18"/>
        </w:rPr>
        <w:t xml:space="preserve">Heartbeat </w:t>
      </w:r>
      <w:r w:rsidR="00DB5CF0">
        <w:rPr>
          <w:rFonts w:asciiTheme="majorEastAsia" w:eastAsiaTheme="majorEastAsia" w:hAnsiTheme="majorEastAsia" w:hint="eastAsia"/>
          <w:b/>
          <w:sz w:val="18"/>
        </w:rPr>
        <w:t xml:space="preserve">  </w:t>
      </w:r>
      <w:r w:rsidRPr="00DB5CF0">
        <w:rPr>
          <w:rFonts w:asciiTheme="majorEastAsia" w:eastAsiaTheme="majorEastAsia" w:hAnsiTheme="majorEastAsia" w:hint="eastAsia"/>
          <w:b/>
          <w:sz w:val="18"/>
        </w:rPr>
        <w:t xml:space="preserve">和  drdb    </w:t>
      </w:r>
      <w:r w:rsidR="00DB5CF0">
        <w:rPr>
          <w:rFonts w:asciiTheme="majorEastAsia" w:eastAsiaTheme="majorEastAsia" w:hAnsiTheme="majorEastAsia" w:hint="eastAsia"/>
          <w:b/>
          <w:sz w:val="18"/>
        </w:rPr>
        <w:t xml:space="preserve"> </w:t>
      </w:r>
      <w:r w:rsidRPr="00DB5CF0">
        <w:rPr>
          <w:rFonts w:asciiTheme="majorEastAsia" w:eastAsiaTheme="majorEastAsia" w:hAnsiTheme="majorEastAsia" w:hint="eastAsia"/>
          <w:b/>
          <w:sz w:val="18"/>
        </w:rPr>
        <w:t xml:space="preserve"> 不仅进行VIP切换，还可以支持数据同步</w:t>
      </w:r>
    </w:p>
    <w:p w:rsidR="00DB5CF0" w:rsidRDefault="00DB5CF0" w:rsidP="00DB5CF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="Verdana" w:hAnsi="Verdana"/>
          <w:color w:val="333333"/>
          <w:sz w:val="42"/>
          <w:szCs w:val="42"/>
        </w:rPr>
      </w:pPr>
      <w:r w:rsidRPr="00DB5CF0">
        <w:rPr>
          <w:rFonts w:asciiTheme="majorEastAsia" w:eastAsiaTheme="majorEastAsia" w:hAnsiTheme="majorEastAsia" w:hint="eastAsia"/>
          <w:b/>
          <w:sz w:val="18"/>
        </w:rPr>
        <w:t>keepalived</w:t>
      </w:r>
      <w:r>
        <w:rPr>
          <w:rFonts w:asciiTheme="majorEastAsia" w:eastAsiaTheme="majorEastAsia" w:hAnsiTheme="majorEastAsia" w:hint="eastAsia"/>
          <w:b/>
          <w:sz w:val="18"/>
        </w:rPr>
        <w:t xml:space="preserve">  </w:t>
      </w:r>
      <w:r w:rsidRPr="00DB5CF0">
        <w:rPr>
          <w:rFonts w:asciiTheme="majorEastAsia" w:eastAsiaTheme="majorEastAsia" w:hAnsiTheme="majorEastAsia" w:hint="eastAsia"/>
          <w:b/>
          <w:sz w:val="18"/>
        </w:rPr>
        <w:t>和</w:t>
      </w:r>
      <w:r>
        <w:rPr>
          <w:rFonts w:asciiTheme="majorEastAsia" w:eastAsiaTheme="majorEastAsia" w:hAnsiTheme="majorEastAsia" w:hint="eastAsia"/>
          <w:b/>
          <w:sz w:val="18"/>
        </w:rPr>
        <w:t xml:space="preserve">  </w:t>
      </w:r>
      <w:r w:rsidRPr="00DB5CF0">
        <w:rPr>
          <w:rFonts w:asciiTheme="majorEastAsia" w:eastAsiaTheme="majorEastAsia" w:hAnsiTheme="majorEastAsia" w:hint="eastAsia"/>
          <w:b/>
          <w:sz w:val="18"/>
        </w:rPr>
        <w:t>haproxy</w:t>
      </w:r>
      <w:r>
        <w:rPr>
          <w:rFonts w:asciiTheme="majorEastAsia" w:eastAsiaTheme="majorEastAsia" w:hAnsiTheme="majorEastAsia" w:hint="eastAsia"/>
          <w:b/>
          <w:sz w:val="18"/>
        </w:rPr>
        <w:t xml:space="preserve">   </w:t>
      </w:r>
      <w:r w:rsidRPr="00DB5CF0">
        <w:rPr>
          <w:rFonts w:asciiTheme="majorEastAsia" w:eastAsiaTheme="majorEastAsia" w:hAnsiTheme="majorEastAsia" w:hint="eastAsia"/>
          <w:b/>
          <w:sz w:val="18"/>
        </w:rPr>
        <w:t>配置mysql的高可用负载均衡</w:t>
      </w:r>
    </w:p>
    <w:p w:rsidR="00DB5CF0" w:rsidRDefault="00DB5CF0" w:rsidP="00213E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DB288D" w:rsidRDefault="00DB288D" w:rsidP="00DB288D">
      <w:pPr>
        <w:pStyle w:val="a3"/>
        <w:rPr>
          <w:b/>
          <w:color w:val="FF0000"/>
          <w:sz w:val="24"/>
          <w:highlight w:val="yellow"/>
        </w:rPr>
      </w:pPr>
    </w:p>
    <w:p w:rsidR="00DB288D" w:rsidRPr="004E29C9" w:rsidRDefault="00DB288D" w:rsidP="00DB288D">
      <w:pPr>
        <w:pStyle w:val="a3"/>
        <w:rPr>
          <w:rFonts w:asciiTheme="majorEastAsia" w:eastAsiaTheme="majorEastAsia" w:hAnsiTheme="majorEastAsia"/>
          <w:b/>
          <w:color w:val="FF0000"/>
        </w:rPr>
      </w:pPr>
      <w:r w:rsidRPr="00213E9D">
        <w:rPr>
          <w:rFonts w:hint="eastAsia"/>
          <w:b/>
          <w:color w:val="FF0000"/>
          <w:sz w:val="24"/>
          <w:highlight w:val="yellow"/>
        </w:rPr>
        <w:t>集群常用软件：</w:t>
      </w:r>
    </w:p>
    <w:p w:rsidR="00DB288D" w:rsidRDefault="00DB288D" w:rsidP="00DB288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DB288D" w:rsidRDefault="00DB288D" w:rsidP="00DB288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负载均衡：例如LVS 转发用户请求的数据包</w:t>
      </w:r>
    </w:p>
    <w:p w:rsidR="00DB288D" w:rsidRDefault="00DB288D" w:rsidP="00DB288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反向代理：接收用户的请求、然后重新发起请求，去请求后面的节点</w:t>
      </w:r>
    </w:p>
    <w:p w:rsidR="00DB288D" w:rsidRDefault="00DB288D" w:rsidP="00DB288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DB288D" w:rsidRDefault="00DB288D" w:rsidP="00DB288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所以nginx</w:t>
      </w:r>
      <w:r w:rsidR="004E1F98">
        <w:rPr>
          <w:rFonts w:asciiTheme="majorEastAsia" w:eastAsiaTheme="majorEastAsia" w:hAnsiTheme="majorEastAsia" w:hint="eastAsia"/>
          <w:sz w:val="18"/>
        </w:rPr>
        <w:t>严格的说是反向代理</w:t>
      </w:r>
    </w:p>
    <w:p w:rsidR="004E1F98" w:rsidRDefault="004E1F98" w:rsidP="00DB288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CB0EC6" w:rsidRDefault="00CB0EC6" w:rsidP="00DB288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正向代理和反向代理简单介绍：</w:t>
      </w:r>
    </w:p>
    <w:p w:rsidR="00CB0EC6" w:rsidRDefault="00CB0EC6" w:rsidP="00DB288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w:drawing>
          <wp:inline distT="0" distB="0" distL="0" distR="0">
            <wp:extent cx="7416800" cy="2469457"/>
            <wp:effectExtent l="0" t="0" r="0" b="0"/>
            <wp:docPr id="3" name="图片 3" descr="C:\Users\Administrator\Desktop\3257886-8ab4925e268f5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257886-8ab4925e268f57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246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EC6" w:rsidRDefault="00CB0EC6" w:rsidP="00DB288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CB0EC6" w:rsidRPr="00CB0EC6" w:rsidRDefault="00CB0EC6" w:rsidP="00CB0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CB0EC6">
        <w:rPr>
          <w:rFonts w:asciiTheme="majorEastAsia" w:eastAsiaTheme="majorEastAsia" w:hAnsiTheme="majorEastAsia"/>
          <w:sz w:val="18"/>
        </w:rPr>
        <w:lastRenderedPageBreak/>
        <w:t>正向代理中，proxy和client同属一个LAN，对server透明； 反向代理中，proxy和server同属一个LAN，对client透明。 实际上proxy在两种代理中做的事都是代为收发请求和响应，不过从结构上来看正好左右互换了下，所以把前者那种代理方式叫做正向代理，后者叫做反向代理</w:t>
      </w:r>
    </w:p>
    <w:p w:rsidR="00CB0EC6" w:rsidRDefault="00CB0EC6" w:rsidP="00CB0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CB0EC6" w:rsidRPr="00CB0EC6" w:rsidRDefault="00CB0EC6" w:rsidP="00CB0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CB0EC6">
        <w:rPr>
          <w:rFonts w:asciiTheme="majorEastAsia" w:eastAsiaTheme="majorEastAsia" w:hAnsiTheme="majorEastAsia"/>
          <w:sz w:val="18"/>
        </w:rPr>
        <w:t>从用途上来区分</w:t>
      </w:r>
    </w:p>
    <w:p w:rsidR="00CB0EC6" w:rsidRPr="00CB0EC6" w:rsidRDefault="00CB0EC6" w:rsidP="00CB0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CB0EC6">
        <w:rPr>
          <w:rFonts w:asciiTheme="majorEastAsia" w:eastAsiaTheme="majorEastAsia" w:hAnsiTheme="majorEastAsia"/>
          <w:sz w:val="18"/>
        </w:rPr>
        <w:t>正向代理：正向代理用途是为了在防火墙内的局域网提供访问internet的途径。另外还可以使用缓冲特性减少网络使用率</w:t>
      </w:r>
    </w:p>
    <w:p w:rsidR="00CB0EC6" w:rsidRPr="00CB0EC6" w:rsidRDefault="00CB0EC6" w:rsidP="00CB0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="Arial" w:eastAsia="宋体" w:hAnsi="Arial" w:cs="Arial"/>
          <w:color w:val="2F2F2F"/>
          <w:kern w:val="0"/>
          <w:sz w:val="24"/>
          <w:szCs w:val="24"/>
        </w:rPr>
      </w:pPr>
      <w:r w:rsidRPr="00CB0EC6">
        <w:rPr>
          <w:rFonts w:asciiTheme="majorEastAsia" w:eastAsiaTheme="majorEastAsia" w:hAnsiTheme="majorEastAsia"/>
          <w:sz w:val="18"/>
        </w:rPr>
        <w:t>反向代理：反向代理的用途是将防火墙后面的服务器提供给internet用户访问。同时还可以完成诸如负载均衡等功能</w:t>
      </w:r>
    </w:p>
    <w:p w:rsidR="00CB0EC6" w:rsidRDefault="00CB0EC6" w:rsidP="00CB0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CB0EC6" w:rsidRPr="00CB0EC6" w:rsidRDefault="00CB0EC6" w:rsidP="00CB0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CB0EC6">
        <w:rPr>
          <w:rFonts w:asciiTheme="majorEastAsia" w:eastAsiaTheme="majorEastAsia" w:hAnsiTheme="majorEastAsia"/>
          <w:sz w:val="18"/>
        </w:rPr>
        <w:t>从安全性来讲：</w:t>
      </w:r>
    </w:p>
    <w:p w:rsidR="00CB0EC6" w:rsidRPr="00CB0EC6" w:rsidRDefault="00CB0EC6" w:rsidP="00CB0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CB0EC6">
        <w:rPr>
          <w:rFonts w:asciiTheme="majorEastAsia" w:eastAsiaTheme="majorEastAsia" w:hAnsiTheme="majorEastAsia"/>
          <w:sz w:val="18"/>
        </w:rPr>
        <w:t>正向代理：正向代理允许客户端通过它访问任意网站并且隐蔽客户端自身，因此你必须采取安全措施来确保仅为经过授权的客户端提供服务</w:t>
      </w:r>
    </w:p>
    <w:p w:rsidR="00CB0EC6" w:rsidRPr="00CB0EC6" w:rsidRDefault="00CB0EC6" w:rsidP="00CB0E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CB0EC6">
        <w:rPr>
          <w:rFonts w:asciiTheme="majorEastAsia" w:eastAsiaTheme="majorEastAsia" w:hAnsiTheme="majorEastAsia"/>
          <w:sz w:val="18"/>
        </w:rPr>
        <w:t>反向代理：对外是透明的，访问者并不知道自己访问的是代理。对访问者而言，他以为访问的就是原始服务器</w:t>
      </w:r>
    </w:p>
    <w:p w:rsidR="004E1F98" w:rsidRPr="00CB0EC6" w:rsidRDefault="004E1F98" w:rsidP="00DB288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00" w:themeColor="text1"/>
        </w:rPr>
      </w:pPr>
    </w:p>
    <w:p w:rsidR="00CB0EC6" w:rsidRPr="00CB0EC6" w:rsidRDefault="00CB0EC6" w:rsidP="00DB288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FF0000"/>
          <w:sz w:val="18"/>
        </w:rPr>
      </w:pPr>
      <w:r w:rsidRPr="00CB0EC6">
        <w:rPr>
          <w:rFonts w:asciiTheme="majorEastAsia" w:eastAsiaTheme="majorEastAsia" w:hAnsiTheme="majorEastAsia"/>
          <w:b/>
          <w:color w:val="000000" w:themeColor="text1"/>
          <w:highlight w:val="red"/>
        </w:rPr>
        <w:t>两者的区别在于代理的对象不一样：正向代理代理的对象是客户端，反向代理代理的对象是服务端</w:t>
      </w:r>
    </w:p>
    <w:p w:rsidR="00DB288D" w:rsidRDefault="00DB288D" w:rsidP="00DB288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A32ED" w:rsidRPr="008B2E68" w:rsidRDefault="00EA32ED" w:rsidP="00EA32ED">
      <w:pPr>
        <w:pStyle w:val="a3"/>
        <w:rPr>
          <w:rFonts w:asciiTheme="majorEastAsia" w:eastAsiaTheme="majorEastAsia" w:hAnsiTheme="majorEastAsia"/>
          <w:b/>
          <w:sz w:val="18"/>
        </w:rPr>
      </w:pPr>
      <w:r>
        <w:rPr>
          <w:rFonts w:hint="eastAsia"/>
          <w:b/>
          <w:sz w:val="24"/>
          <w:highlight w:val="red"/>
        </w:rPr>
        <w:t>hap</w:t>
      </w:r>
      <w:r w:rsidRPr="008B2E68">
        <w:rPr>
          <w:rFonts w:hint="eastAsia"/>
          <w:b/>
          <w:sz w:val="24"/>
          <w:highlight w:val="red"/>
        </w:rPr>
        <w:t>roxy</w:t>
      </w:r>
      <w:r w:rsidRPr="008B2E68">
        <w:rPr>
          <w:rFonts w:hint="eastAsia"/>
          <w:b/>
          <w:sz w:val="24"/>
          <w:highlight w:val="red"/>
        </w:rPr>
        <w:t>与</w:t>
      </w:r>
      <w:r w:rsidRPr="008B2E68">
        <w:rPr>
          <w:rFonts w:hint="eastAsia"/>
          <w:b/>
          <w:sz w:val="24"/>
          <w:highlight w:val="red"/>
        </w:rPr>
        <w:t>LVS</w:t>
      </w:r>
      <w:r w:rsidRPr="008B2E68">
        <w:rPr>
          <w:rFonts w:hint="eastAsia"/>
          <w:b/>
          <w:sz w:val="24"/>
          <w:highlight w:val="red"/>
        </w:rPr>
        <w:t>的异同</w:t>
      </w: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813CE">
        <w:rPr>
          <w:rFonts w:asciiTheme="majorEastAsia" w:eastAsiaTheme="majorEastAsia" w:hAnsiTheme="majorEastAsia" w:hint="eastAsia"/>
          <w:sz w:val="18"/>
        </w:rPr>
        <w:t>下面就这两种负载均衡软件的异同做一个简单总结：</w:t>
      </w: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813CE">
        <w:rPr>
          <w:rFonts w:asciiTheme="majorEastAsia" w:eastAsiaTheme="majorEastAsia" w:hAnsiTheme="majorEastAsia" w:hint="eastAsia"/>
          <w:sz w:val="18"/>
        </w:rPr>
        <w:t xml:space="preserve">　　1）两者都是软件负载均衡产品，但是LVS是基于Linux操作系统内核实现的一种软负载均衡，而HAProxy是基于第三应用实现的软负载均衡。</w:t>
      </w: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813CE">
        <w:rPr>
          <w:rFonts w:asciiTheme="majorEastAsia" w:eastAsiaTheme="majorEastAsia" w:hAnsiTheme="majorEastAsia" w:hint="eastAsia"/>
          <w:sz w:val="18"/>
        </w:rPr>
        <w:t xml:space="preserve">　　2）LVS是基于四层的IP负载均衡技术，而HAProxy是基于四层和七层技术、可提供TCP和HTTP应用的负载均衡综合解决方案。</w:t>
      </w: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813CE">
        <w:rPr>
          <w:rFonts w:asciiTheme="majorEastAsia" w:eastAsiaTheme="majorEastAsia" w:hAnsiTheme="majorEastAsia" w:hint="eastAsia"/>
          <w:sz w:val="18"/>
        </w:rPr>
        <w:t xml:space="preserve">　　3）LVS工作在ISO模型的第四层，因此其状态监测功能单一，而HAProxy在状态监测方面功能强大，可支持端口、URL、脚本等多种状态检测方式。</w:t>
      </w: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813CE">
        <w:rPr>
          <w:rFonts w:asciiTheme="majorEastAsia" w:eastAsiaTheme="majorEastAsia" w:hAnsiTheme="majorEastAsia" w:hint="eastAsia"/>
          <w:sz w:val="18"/>
        </w:rPr>
        <w:t xml:space="preserve">　　4）HAProxy虽然功能强大，但是整体处理性能低于四层模式的LVS负载均衡，而LVS拥有接近硬件设备的网络吞吐和连接负载能力。</w:t>
      </w: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813CE">
        <w:rPr>
          <w:rFonts w:asciiTheme="majorEastAsia" w:eastAsiaTheme="majorEastAsia" w:hAnsiTheme="majorEastAsia" w:hint="eastAsia"/>
          <w:sz w:val="18"/>
        </w:rPr>
        <w:t>综上所述，HAProxy和LVS各有优缺点，没有好坏之分，要选择哪个作为负载均衡器，要以实际的应用环境来决定。</w:t>
      </w: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813CE">
        <w:rPr>
          <w:rFonts w:asciiTheme="majorEastAsia" w:eastAsiaTheme="majorEastAsia" w:hAnsiTheme="majorEastAsia" w:hint="eastAsia"/>
          <w:sz w:val="18"/>
        </w:rPr>
        <w:t>HAProxy主要在于它有以下优点，总结如下：</w:t>
      </w: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813CE">
        <w:rPr>
          <w:rFonts w:asciiTheme="majorEastAsia" w:eastAsiaTheme="majorEastAsia" w:hAnsiTheme="majorEastAsia" w:hint="eastAsia"/>
          <w:sz w:val="18"/>
        </w:rPr>
        <w:t xml:space="preserve">　　1、HAProxy是支持虚拟主机的，通过frontend指令来实现</w:t>
      </w: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813CE">
        <w:rPr>
          <w:rFonts w:asciiTheme="majorEastAsia" w:eastAsiaTheme="majorEastAsia" w:hAnsiTheme="majorEastAsia" w:hint="eastAsia"/>
          <w:sz w:val="18"/>
        </w:rPr>
        <w:t xml:space="preserve">　　2、能够补充Nginx的一些缺点比如Session的保持，Cookie的引导等工作</w:t>
      </w: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813CE">
        <w:rPr>
          <w:rFonts w:asciiTheme="majorEastAsia" w:eastAsiaTheme="majorEastAsia" w:hAnsiTheme="majorEastAsia" w:hint="eastAsia"/>
          <w:sz w:val="18"/>
        </w:rPr>
        <w:t xml:space="preserve">　　3、支持url检测后端的服务器出问题的检测会有很好的帮助。</w:t>
      </w: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813CE">
        <w:rPr>
          <w:rFonts w:asciiTheme="majorEastAsia" w:eastAsiaTheme="majorEastAsia" w:hAnsiTheme="majorEastAsia" w:hint="eastAsia"/>
          <w:sz w:val="18"/>
        </w:rPr>
        <w:t xml:space="preserve">　　4、它跟LVS一样，本身仅仅就只是一款负载均衡软件；单纯从效率上来讲HAProxy更会比Nginx有更出色的负载均衡速度，在并发处理上也是优于Nginx的。</w:t>
      </w: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813CE">
        <w:rPr>
          <w:rFonts w:asciiTheme="majorEastAsia" w:eastAsiaTheme="majorEastAsia" w:hAnsiTheme="majorEastAsia" w:hint="eastAsia"/>
          <w:sz w:val="18"/>
        </w:rPr>
        <w:t xml:space="preserve">　　5、HAProxy可以对Mysql读进行负载均衡，对后端的MySQL节点进行检测和负载均衡，不过在后端的MySQL slaves数量超过10台时性能不如LVS，所以向大家推荐LVS+Keepalived。</w:t>
      </w: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813CE">
        <w:rPr>
          <w:rFonts w:asciiTheme="majorEastAsia" w:eastAsiaTheme="majorEastAsia" w:hAnsiTheme="majorEastAsia" w:hint="eastAsia"/>
          <w:sz w:val="18"/>
        </w:rPr>
        <w:t xml:space="preserve">　　6、能对请求的url和header中的信息做匹配，有比lvs有更好的7层实现</w:t>
      </w:r>
    </w:p>
    <w:p w:rsidR="00EA32ED" w:rsidRPr="007813CE" w:rsidRDefault="00EA32ED" w:rsidP="00EA32E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A32ED" w:rsidRPr="0062688E" w:rsidRDefault="00EA32ED" w:rsidP="00EA32ED">
      <w:pPr>
        <w:pStyle w:val="a3"/>
        <w:rPr>
          <w:rFonts w:ascii="Verdana" w:eastAsia="宋体" w:hAnsi="Verdana" w:cs="宋体"/>
          <w:color w:val="000000"/>
          <w:kern w:val="0"/>
          <w:szCs w:val="21"/>
        </w:rPr>
      </w:pPr>
      <w:r w:rsidRPr="008B2E68">
        <w:rPr>
          <w:b/>
          <w:sz w:val="24"/>
          <w:highlight w:val="red"/>
        </w:rPr>
        <w:t>三大主流软件负载均衡器对比</w:t>
      </w:r>
      <w:r w:rsidRPr="008B2E68">
        <w:rPr>
          <w:b/>
          <w:sz w:val="24"/>
          <w:highlight w:val="red"/>
        </w:rPr>
        <w:t>(LVS VS Nginx VS Haproxy)</w:t>
      </w:r>
    </w:p>
    <w:tbl>
      <w:tblPr>
        <w:tblW w:w="1651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5"/>
      </w:tblGrid>
      <w:tr w:rsidR="00EA32ED" w:rsidRPr="0062688E" w:rsidTr="003444B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76923C" w:themeFill="accent3" w:themeFillShade="BF"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EA32ED" w:rsidRPr="0062688E" w:rsidRDefault="00EA32ED" w:rsidP="003444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t>LVS：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1、抗负载能力强。抗负载能力强、性能高，能达到F5硬件的60%；对内存和cpu资源消耗比较低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2、工作在网络4层，通过vrrp协议转发（仅作分发之用），具体的流量由linux内核处理，因此没有流量的产生。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2、稳定性、可靠性好，自身有完美的热备方案；（如：LVS+Keepalived）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3、应用范围比较广，可以对所有应用做负载均衡；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4、不支持正则处理，不能做动静分离。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5、支持负载均衡算法：rr（轮循）、wrr（带权轮循）、lc（最小连接）、wlc（权重最小连接）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6、配置 复杂，对网络依赖比较大，稳定性很高。</w:t>
            </w:r>
          </w:p>
        </w:tc>
      </w:tr>
    </w:tbl>
    <w:p w:rsidR="00EA32ED" w:rsidRPr="0062688E" w:rsidRDefault="00EA32ED" w:rsidP="00EA32ED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tbl>
      <w:tblPr>
        <w:tblW w:w="1651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5"/>
      </w:tblGrid>
      <w:tr w:rsidR="00EA32ED" w:rsidRPr="0062688E" w:rsidTr="003444B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2D69B" w:themeFill="accent3" w:themeFillTint="99"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EA32ED" w:rsidRPr="0062688E" w:rsidRDefault="00EA32ED" w:rsidP="003444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t>Ngnix：</w:t>
            </w:r>
          </w:p>
          <w:p w:rsidR="00EA32ED" w:rsidRPr="0062688E" w:rsidRDefault="00EA32ED" w:rsidP="003444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t>1、工作在网络的7层之上，可以针对http应用做一些分流的策略，比如针对域名、目录结构；</w:t>
            </w:r>
          </w:p>
          <w:p w:rsidR="00EA32ED" w:rsidRPr="0062688E" w:rsidRDefault="00EA32ED" w:rsidP="003444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t>2、Nginx对网络的依赖比较小，理论上能ping通就就能进行负载功能；</w:t>
            </w:r>
          </w:p>
          <w:p w:rsidR="00EA32ED" w:rsidRPr="0062688E" w:rsidRDefault="00EA32ED" w:rsidP="003444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t>3、Nginx安装和配置比较简单，测试起来比较方便；</w:t>
            </w:r>
          </w:p>
          <w:p w:rsidR="00EA32ED" w:rsidRPr="0062688E" w:rsidRDefault="00EA32ED" w:rsidP="003444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t>4、也可以承担高的负载压力且稳定，一般能支撑超过1万次的并发；</w:t>
            </w:r>
          </w:p>
          <w:p w:rsidR="00EA32ED" w:rsidRPr="0062688E" w:rsidRDefault="00EA32ED" w:rsidP="003444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t>5、对后端服务器的健康检查，只支持通过端口来检测，不支持通过url来检测。</w:t>
            </w:r>
          </w:p>
          <w:p w:rsidR="00EA32ED" w:rsidRPr="0062688E" w:rsidRDefault="00EA32ED" w:rsidP="003444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t>6、Nginx对请求的异步处理可以帮助节点服务器减轻负载；</w:t>
            </w:r>
          </w:p>
          <w:p w:rsidR="00EA32ED" w:rsidRPr="0062688E" w:rsidRDefault="00EA32ED" w:rsidP="003444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t>7、Nginx仅能支持http、https和Email协议，这样就在适用范围较小。</w:t>
            </w:r>
          </w:p>
          <w:p w:rsidR="00EA32ED" w:rsidRPr="0062688E" w:rsidRDefault="00EA32ED" w:rsidP="003444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t>8、不支持Session的直接保持，但能通过ip_hash来解决。、对Big request header的支持不是很好，</w:t>
            </w:r>
          </w:p>
          <w:p w:rsidR="00EA32ED" w:rsidRPr="0062688E" w:rsidRDefault="00EA32ED" w:rsidP="003444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9、支持负载均衡算法：Round-robin（轮循）、Weight-round-robin（带权轮循）、Ip-hash（Ip哈希）</w:t>
            </w:r>
          </w:p>
          <w:p w:rsidR="00EA32ED" w:rsidRPr="0062688E" w:rsidRDefault="00EA32ED" w:rsidP="003444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t>10、Nginx还能做Web服务器即Cache功能。</w:t>
            </w:r>
          </w:p>
        </w:tc>
      </w:tr>
    </w:tbl>
    <w:p w:rsidR="00EA32ED" w:rsidRPr="0062688E" w:rsidRDefault="00EA32ED" w:rsidP="00EA32ED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2688E">
        <w:rPr>
          <w:rFonts w:ascii="Verdana" w:eastAsia="宋体" w:hAnsi="Verdana" w:cs="宋体"/>
          <w:color w:val="000000"/>
          <w:kern w:val="0"/>
          <w:szCs w:val="21"/>
        </w:rPr>
        <w:lastRenderedPageBreak/>
        <w:t> </w:t>
      </w:r>
    </w:p>
    <w:tbl>
      <w:tblPr>
        <w:tblW w:w="1648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5"/>
      </w:tblGrid>
      <w:tr w:rsidR="00EA32ED" w:rsidRPr="0062688E" w:rsidTr="003444BA">
        <w:trPr>
          <w:trHeight w:val="2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76923C" w:themeFill="accent3" w:themeFillShade="BF"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EA32ED" w:rsidRPr="0062688E" w:rsidRDefault="00EA32ED" w:rsidP="003444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t>HAProxy的特点是：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1、支持两种代理模式：TCP（四层）和HTTP（七层），支持虚拟主机；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2、能够补充Nginx的一些缺点比如Session的保持，Cookie的引导等工作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3、支持url检测后端的服务器出问题的检测会有很好的帮助。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4、更多的负载均衡策略比如：动态加权轮循(Dynamic Round Robin)，加权源地址哈希(Weighted Source Hash)，加权URL哈希和加权参数哈希(Weighted Parameter Hash)已经实现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5、单纯从效率上来讲HAProxy更会比Nginx有更出色的负载均衡速度。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6、HAProxy可以对Mysql进行负载均衡，对后端的DB节点进行检测和负载均衡。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9、支持负载均衡算法：Round-robin（轮循）、Weight-round-robin（带权轮循）、source（原地址保持）、RI（请求URL）、rdp-cookie（根据cookie）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10、不能做Web服务器即Cache。</w:t>
            </w:r>
          </w:p>
        </w:tc>
      </w:tr>
    </w:tbl>
    <w:p w:rsidR="00EA32ED" w:rsidRPr="00EE7173" w:rsidRDefault="00EA32ED" w:rsidP="00EA32ED">
      <w:pPr>
        <w:pStyle w:val="a3"/>
        <w:rPr>
          <w:b/>
          <w:sz w:val="24"/>
          <w:highlight w:val="red"/>
        </w:rPr>
      </w:pPr>
    </w:p>
    <w:p w:rsidR="00EA32ED" w:rsidRPr="0062688E" w:rsidRDefault="00EA32ED" w:rsidP="00EA32ED">
      <w:pPr>
        <w:pStyle w:val="a3"/>
        <w:rPr>
          <w:rFonts w:ascii="Verdana" w:eastAsia="宋体" w:hAnsi="Verdana" w:cs="宋体"/>
          <w:color w:val="000000"/>
          <w:kern w:val="0"/>
          <w:szCs w:val="21"/>
        </w:rPr>
      </w:pPr>
      <w:r w:rsidRPr="00EE7173">
        <w:rPr>
          <w:b/>
          <w:sz w:val="24"/>
          <w:highlight w:val="red"/>
        </w:rPr>
        <w:t> </w:t>
      </w:r>
      <w:r w:rsidRPr="00EE7173">
        <w:rPr>
          <w:b/>
          <w:sz w:val="24"/>
          <w:highlight w:val="red"/>
        </w:rPr>
        <w:t>三大主流软件负载均衡器适用业务场景：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0"/>
      </w:tblGrid>
      <w:tr w:rsidR="00EA32ED" w:rsidRPr="0062688E" w:rsidTr="003444B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1DD" w:themeFill="accent3" w:themeFillTint="33"/>
            <w:tcMar>
              <w:top w:w="120" w:type="dxa"/>
              <w:left w:w="210" w:type="dxa"/>
              <w:bottom w:w="120" w:type="dxa"/>
              <w:right w:w="210" w:type="dxa"/>
            </w:tcMar>
            <w:hideMark/>
          </w:tcPr>
          <w:p w:rsidR="00EA32ED" w:rsidRPr="0062688E" w:rsidRDefault="00EA32ED" w:rsidP="003444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1、网站建设初期，可以选用Nigix/HAproxy作为反向代理负载均衡（或者流量不大都可以不选用负载均衡），因为其配置简单，性能也能满足一般的业务场景。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2、网站并发达到一定程度之后，为了提高稳定性和转发效率，可以使用LVS、毕竟LVS比Nginx/HAproxy要更稳定，转发效率也更高。。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注：Niginx与Haproxy比较：Niginx支持七层、用户量最大，稳定性比较可靠。Haproxy支持四层和七层，支持更多的负载均衡算法，支持session保存等。具体选型看使用场景，目前来说Haproxy由于弥补了一些Niginx的缺点用户量也不断在提升。</w:t>
            </w:r>
            <w:r w:rsidRPr="0062688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EA32ED" w:rsidRPr="0062688E" w:rsidRDefault="00EA32ED" w:rsidP="00EA32ED">
      <w:pPr>
        <w:pStyle w:val="a3"/>
        <w:rPr>
          <w:rFonts w:ascii="Verdana" w:eastAsia="宋体" w:hAnsi="Verdana" w:cs="宋体"/>
          <w:color w:val="000000"/>
          <w:kern w:val="0"/>
          <w:szCs w:val="21"/>
        </w:rPr>
      </w:pPr>
      <w:r w:rsidRPr="00EA32ED">
        <w:rPr>
          <w:b/>
          <w:sz w:val="24"/>
          <w:highlight w:val="red"/>
        </w:rPr>
        <w:t>衡量负载均衡器好坏的几个重要因素：</w:t>
      </w:r>
      <w:r w:rsidRPr="00EA32ED">
        <w:rPr>
          <w:b/>
          <w:sz w:val="24"/>
          <w:highlight w:val="red"/>
        </w:rPr>
        <w:t> </w:t>
      </w:r>
    </w:p>
    <w:p w:rsidR="00EA32ED" w:rsidRPr="00EA32ED" w:rsidRDefault="00EA32ED" w:rsidP="00EA32ED">
      <w:pPr>
        <w:widowControl/>
        <w:shd w:val="clear" w:color="auto" w:fill="C2D69B" w:themeFill="accent3" w:themeFillTint="9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32ED">
        <w:rPr>
          <w:rFonts w:ascii="宋体" w:eastAsia="宋体" w:hAnsi="宋体" w:cs="宋体"/>
          <w:kern w:val="0"/>
          <w:sz w:val="24"/>
          <w:szCs w:val="24"/>
        </w:rPr>
        <w:t>1、会话率 ：单位时间内的处理的请求数  </w:t>
      </w:r>
    </w:p>
    <w:p w:rsidR="00EA32ED" w:rsidRPr="00EA32ED" w:rsidRDefault="00EA32ED" w:rsidP="00EA32ED">
      <w:pPr>
        <w:widowControl/>
        <w:shd w:val="clear" w:color="auto" w:fill="C2D69B" w:themeFill="accent3" w:themeFillTint="9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32ED">
        <w:rPr>
          <w:rFonts w:ascii="宋体" w:eastAsia="宋体" w:hAnsi="宋体" w:cs="宋体"/>
          <w:kern w:val="0"/>
          <w:sz w:val="24"/>
          <w:szCs w:val="24"/>
        </w:rPr>
        <w:t>2、会话并发能力：并发处理能力  </w:t>
      </w:r>
    </w:p>
    <w:p w:rsidR="00EA32ED" w:rsidRPr="00EA32ED" w:rsidRDefault="00EA32ED" w:rsidP="00EA32ED">
      <w:pPr>
        <w:widowControl/>
        <w:shd w:val="clear" w:color="auto" w:fill="C2D69B" w:themeFill="accent3" w:themeFillTint="9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32ED">
        <w:rPr>
          <w:rFonts w:ascii="宋体" w:eastAsia="宋体" w:hAnsi="宋体" w:cs="宋体"/>
          <w:kern w:val="0"/>
          <w:sz w:val="24"/>
          <w:szCs w:val="24"/>
        </w:rPr>
        <w:t>3、数据率：处理数据能力  </w:t>
      </w:r>
    </w:p>
    <w:p w:rsidR="004E29C9" w:rsidRDefault="00EA32ED" w:rsidP="00EA32ED">
      <w:pPr>
        <w:widowControl/>
        <w:shd w:val="clear" w:color="auto" w:fill="C2D69B" w:themeFill="accent3" w:themeFillTint="99"/>
        <w:jc w:val="left"/>
        <w:rPr>
          <w:b/>
          <w:color w:val="FF0000"/>
          <w:sz w:val="24"/>
          <w:highlight w:val="yellow"/>
        </w:rPr>
      </w:pPr>
      <w:r w:rsidRPr="00EA32ED">
        <w:rPr>
          <w:rFonts w:ascii="宋体" w:eastAsia="宋体" w:hAnsi="宋体" w:cs="宋体"/>
          <w:kern w:val="0"/>
          <w:sz w:val="24"/>
          <w:szCs w:val="24"/>
        </w:rPr>
        <w:t>经过官方测试统计，haproxy  单位时间处理的最大请求数为20000个，可以同时维护40000-50000个并发连接，最大数据处理能力为10Gbps。综合上述，haproxy是性能优越的负载均衡、反向代理服务器</w:t>
      </w:r>
    </w:p>
    <w:p w:rsidR="00EA32ED" w:rsidRDefault="00EA32ED" w:rsidP="0092442D">
      <w:pPr>
        <w:pStyle w:val="a3"/>
        <w:rPr>
          <w:b/>
          <w:color w:val="FF0000"/>
          <w:sz w:val="24"/>
          <w:highlight w:val="yellow"/>
        </w:rPr>
      </w:pPr>
    </w:p>
    <w:p w:rsidR="0092442D" w:rsidRPr="00602905" w:rsidRDefault="0092442D" w:rsidP="0092442D">
      <w:pPr>
        <w:pStyle w:val="a3"/>
        <w:rPr>
          <w:rFonts w:asciiTheme="majorEastAsia" w:eastAsiaTheme="majorEastAsia" w:hAnsiTheme="majorEastAsia"/>
          <w:b/>
        </w:rPr>
      </w:pPr>
      <w:r w:rsidRPr="004E29C9">
        <w:rPr>
          <w:rFonts w:hint="eastAsia"/>
          <w:b/>
          <w:color w:val="FF0000"/>
          <w:sz w:val="24"/>
          <w:highlight w:val="yellow"/>
        </w:rPr>
        <w:t>nginx</w:t>
      </w:r>
      <w:r w:rsidRPr="004E29C9">
        <w:rPr>
          <w:rFonts w:hint="eastAsia"/>
          <w:b/>
          <w:color w:val="FF0000"/>
          <w:sz w:val="24"/>
          <w:highlight w:val="yellow"/>
        </w:rPr>
        <w:t>负载均衡介绍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Nginx除了可以用作web服务器外，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还可以用来做高性能的反向代理服务器，它能提供稳定高效的负载均衡解决方案。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nginx可以用轮询、IP哈希、URL哈希等方式调度后端服务器，同时也能提供健康检查功能。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目前有众多公司均已经部署使用nginx实现基于七层的负载均衡功能。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Nginx负载均衡</w:t>
      </w:r>
    </w:p>
    <w:p w:rsidR="0092442D" w:rsidRDefault="0092442D" w:rsidP="0092442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为了实现Nginx的反向代理以及负载均衡功能，应用中需要用到两个模块，HttpProxyModule和HttpUpstreamModule模块；</w:t>
      </w:r>
    </w:p>
    <w:p w:rsidR="00CC0336" w:rsidRPr="00CC0336" w:rsidRDefault="00CC0336" w:rsidP="00CC0336">
      <w:pPr>
        <w:pStyle w:val="a6"/>
        <w:numPr>
          <w:ilvl w:val="0"/>
          <w:numId w:val="5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0"/>
        <w:rPr>
          <w:rFonts w:asciiTheme="majorEastAsia" w:eastAsiaTheme="majorEastAsia" w:hAnsiTheme="majorEastAsia"/>
          <w:b/>
          <w:sz w:val="18"/>
        </w:rPr>
      </w:pPr>
      <w:r w:rsidRPr="005625FA">
        <w:rPr>
          <w:rFonts w:asciiTheme="majorEastAsia" w:eastAsiaTheme="majorEastAsia" w:hAnsiTheme="majorEastAsia" w:hint="eastAsia"/>
          <w:b/>
          <w:sz w:val="18"/>
          <w:highlight w:val="red"/>
        </w:rPr>
        <w:t>upstream</w:t>
      </w:r>
      <w:r w:rsidRPr="00CC0336">
        <w:rPr>
          <w:rFonts w:asciiTheme="majorEastAsia" w:eastAsiaTheme="majorEastAsia" w:hAnsiTheme="majorEastAsia" w:hint="eastAsia"/>
          <w:b/>
          <w:sz w:val="18"/>
        </w:rPr>
        <w:t xml:space="preserve">  ngx_http_upstream_module  定义节点和调度算法</w:t>
      </w:r>
    </w:p>
    <w:p w:rsidR="00AD6D3F" w:rsidRPr="00321653" w:rsidRDefault="00CC0336" w:rsidP="00321653">
      <w:pPr>
        <w:pStyle w:val="a6"/>
        <w:numPr>
          <w:ilvl w:val="0"/>
          <w:numId w:val="5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0"/>
        <w:rPr>
          <w:rFonts w:asciiTheme="majorEastAsia" w:eastAsiaTheme="majorEastAsia" w:hAnsiTheme="majorEastAsia"/>
          <w:b/>
          <w:sz w:val="18"/>
        </w:rPr>
      </w:pPr>
      <w:r w:rsidRPr="005625FA">
        <w:rPr>
          <w:rFonts w:asciiTheme="majorEastAsia" w:eastAsiaTheme="majorEastAsia" w:hAnsiTheme="majorEastAsia" w:hint="eastAsia"/>
          <w:b/>
          <w:sz w:val="18"/>
          <w:highlight w:val="red"/>
        </w:rPr>
        <w:t>http_proxy</w:t>
      </w:r>
      <w:r w:rsidRPr="00CC0336">
        <w:rPr>
          <w:rFonts w:asciiTheme="majorEastAsia" w:eastAsiaTheme="majorEastAsia" w:hAnsiTheme="majorEastAsia" w:hint="eastAsia"/>
          <w:b/>
          <w:sz w:val="18"/>
        </w:rPr>
        <w:t xml:space="preserve">  负责请求的转发，proxy_pass 发给定义好的指定upstream名字</w:t>
      </w:r>
    </w:p>
    <w:sectPr w:rsidR="00AD6D3F" w:rsidRPr="00321653" w:rsidSect="00BA79C5">
      <w:pgSz w:w="11906" w:h="16838"/>
      <w:pgMar w:top="113" w:right="113" w:bottom="0" w:left="11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E5" w:rsidRDefault="00B830E5" w:rsidP="00D9341E">
      <w:r>
        <w:separator/>
      </w:r>
    </w:p>
  </w:endnote>
  <w:endnote w:type="continuationSeparator" w:id="0">
    <w:p w:rsidR="00B830E5" w:rsidRDefault="00B830E5" w:rsidP="00D9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E5" w:rsidRDefault="00B830E5" w:rsidP="00D9341E">
      <w:r>
        <w:separator/>
      </w:r>
    </w:p>
  </w:footnote>
  <w:footnote w:type="continuationSeparator" w:id="0">
    <w:p w:rsidR="00B830E5" w:rsidRDefault="00B830E5" w:rsidP="00D9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021"/>
    <w:multiLevelType w:val="hybridMultilevel"/>
    <w:tmpl w:val="59209AB2"/>
    <w:lvl w:ilvl="0" w:tplc="FBD011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6A4AFF"/>
    <w:multiLevelType w:val="hybridMultilevel"/>
    <w:tmpl w:val="7F5205FC"/>
    <w:lvl w:ilvl="0" w:tplc="73FAAB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6100D5"/>
    <w:multiLevelType w:val="hybridMultilevel"/>
    <w:tmpl w:val="DD162744"/>
    <w:lvl w:ilvl="0" w:tplc="46B022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BB22C4"/>
    <w:multiLevelType w:val="multilevel"/>
    <w:tmpl w:val="ED82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D62CB"/>
    <w:multiLevelType w:val="hybridMultilevel"/>
    <w:tmpl w:val="3184DA36"/>
    <w:lvl w:ilvl="0" w:tplc="052EED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9C43D0"/>
    <w:multiLevelType w:val="multilevel"/>
    <w:tmpl w:val="A31E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A756C"/>
    <w:multiLevelType w:val="hybridMultilevel"/>
    <w:tmpl w:val="12AA6B3A"/>
    <w:lvl w:ilvl="0" w:tplc="648A7D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61007B"/>
    <w:multiLevelType w:val="hybridMultilevel"/>
    <w:tmpl w:val="B4B86B12"/>
    <w:lvl w:ilvl="0" w:tplc="CC6E0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8F6"/>
    <w:rsid w:val="000005B7"/>
    <w:rsid w:val="000026E2"/>
    <w:rsid w:val="0000451C"/>
    <w:rsid w:val="00012DE1"/>
    <w:rsid w:val="000327DB"/>
    <w:rsid w:val="00042911"/>
    <w:rsid w:val="00055DC7"/>
    <w:rsid w:val="00072256"/>
    <w:rsid w:val="0008203D"/>
    <w:rsid w:val="0008269D"/>
    <w:rsid w:val="00084990"/>
    <w:rsid w:val="0009218E"/>
    <w:rsid w:val="00097855"/>
    <w:rsid w:val="000A00C1"/>
    <w:rsid w:val="000A0620"/>
    <w:rsid w:val="000C5CA2"/>
    <w:rsid w:val="000D2321"/>
    <w:rsid w:val="000D4EB4"/>
    <w:rsid w:val="000E7ADF"/>
    <w:rsid w:val="000F5FB0"/>
    <w:rsid w:val="001024BC"/>
    <w:rsid w:val="00111B47"/>
    <w:rsid w:val="0011240C"/>
    <w:rsid w:val="00141B01"/>
    <w:rsid w:val="00142ACF"/>
    <w:rsid w:val="00144458"/>
    <w:rsid w:val="00144AB9"/>
    <w:rsid w:val="00145D61"/>
    <w:rsid w:val="0014619F"/>
    <w:rsid w:val="00166859"/>
    <w:rsid w:val="00175784"/>
    <w:rsid w:val="001870EF"/>
    <w:rsid w:val="00192940"/>
    <w:rsid w:val="001B1BA9"/>
    <w:rsid w:val="001E45DA"/>
    <w:rsid w:val="00200D5C"/>
    <w:rsid w:val="002063F1"/>
    <w:rsid w:val="00213E9D"/>
    <w:rsid w:val="002143C0"/>
    <w:rsid w:val="002177C4"/>
    <w:rsid w:val="002342EB"/>
    <w:rsid w:val="0025499E"/>
    <w:rsid w:val="00262348"/>
    <w:rsid w:val="00273278"/>
    <w:rsid w:val="00286BEE"/>
    <w:rsid w:val="002A01AB"/>
    <w:rsid w:val="002A2303"/>
    <w:rsid w:val="002A4DC0"/>
    <w:rsid w:val="002A703A"/>
    <w:rsid w:val="002B3C76"/>
    <w:rsid w:val="002E7CBE"/>
    <w:rsid w:val="003155CD"/>
    <w:rsid w:val="00316859"/>
    <w:rsid w:val="00317390"/>
    <w:rsid w:val="003178DE"/>
    <w:rsid w:val="00321653"/>
    <w:rsid w:val="00336819"/>
    <w:rsid w:val="00340FF2"/>
    <w:rsid w:val="00362524"/>
    <w:rsid w:val="003639C9"/>
    <w:rsid w:val="00396957"/>
    <w:rsid w:val="003A3300"/>
    <w:rsid w:val="003A610B"/>
    <w:rsid w:val="003B2079"/>
    <w:rsid w:val="003B3277"/>
    <w:rsid w:val="003C6DDC"/>
    <w:rsid w:val="003D4053"/>
    <w:rsid w:val="003E5810"/>
    <w:rsid w:val="003F7455"/>
    <w:rsid w:val="004070BD"/>
    <w:rsid w:val="00414EC1"/>
    <w:rsid w:val="00431953"/>
    <w:rsid w:val="004325A2"/>
    <w:rsid w:val="00433AA9"/>
    <w:rsid w:val="00435A3A"/>
    <w:rsid w:val="0043704B"/>
    <w:rsid w:val="0044346B"/>
    <w:rsid w:val="004674A4"/>
    <w:rsid w:val="004768F2"/>
    <w:rsid w:val="004A0363"/>
    <w:rsid w:val="004A0AA8"/>
    <w:rsid w:val="004A27D1"/>
    <w:rsid w:val="004B3B6A"/>
    <w:rsid w:val="004B7B1E"/>
    <w:rsid w:val="004C7953"/>
    <w:rsid w:val="004D054E"/>
    <w:rsid w:val="004D323F"/>
    <w:rsid w:val="004E1F98"/>
    <w:rsid w:val="004E29C9"/>
    <w:rsid w:val="00530AA1"/>
    <w:rsid w:val="005515E4"/>
    <w:rsid w:val="005625FA"/>
    <w:rsid w:val="00565E7A"/>
    <w:rsid w:val="00570446"/>
    <w:rsid w:val="005A48F6"/>
    <w:rsid w:val="005D0168"/>
    <w:rsid w:val="005D3340"/>
    <w:rsid w:val="005E5DC1"/>
    <w:rsid w:val="00602905"/>
    <w:rsid w:val="00602F52"/>
    <w:rsid w:val="00617759"/>
    <w:rsid w:val="00624E27"/>
    <w:rsid w:val="006275AA"/>
    <w:rsid w:val="0063325D"/>
    <w:rsid w:val="00653569"/>
    <w:rsid w:val="00665390"/>
    <w:rsid w:val="0068600B"/>
    <w:rsid w:val="0068792F"/>
    <w:rsid w:val="006A1F44"/>
    <w:rsid w:val="006B548B"/>
    <w:rsid w:val="006C034B"/>
    <w:rsid w:val="006D2DF2"/>
    <w:rsid w:val="006E09F0"/>
    <w:rsid w:val="006E1C84"/>
    <w:rsid w:val="006F228A"/>
    <w:rsid w:val="006F6F4F"/>
    <w:rsid w:val="00712D26"/>
    <w:rsid w:val="007213F6"/>
    <w:rsid w:val="00721874"/>
    <w:rsid w:val="00731942"/>
    <w:rsid w:val="00746D05"/>
    <w:rsid w:val="00763927"/>
    <w:rsid w:val="00766CDA"/>
    <w:rsid w:val="0077713C"/>
    <w:rsid w:val="00777E78"/>
    <w:rsid w:val="007C214B"/>
    <w:rsid w:val="007D755E"/>
    <w:rsid w:val="007E6D63"/>
    <w:rsid w:val="007E7BA3"/>
    <w:rsid w:val="007F27EF"/>
    <w:rsid w:val="007F5DF4"/>
    <w:rsid w:val="008335BC"/>
    <w:rsid w:val="008353A3"/>
    <w:rsid w:val="00837C6A"/>
    <w:rsid w:val="008528DA"/>
    <w:rsid w:val="0085487D"/>
    <w:rsid w:val="00855001"/>
    <w:rsid w:val="00861F8F"/>
    <w:rsid w:val="00865AB3"/>
    <w:rsid w:val="0088543A"/>
    <w:rsid w:val="008A7205"/>
    <w:rsid w:val="008F3EB0"/>
    <w:rsid w:val="00912276"/>
    <w:rsid w:val="0092442D"/>
    <w:rsid w:val="00940F06"/>
    <w:rsid w:val="00941D5E"/>
    <w:rsid w:val="00967707"/>
    <w:rsid w:val="0098531A"/>
    <w:rsid w:val="00994764"/>
    <w:rsid w:val="00995095"/>
    <w:rsid w:val="009A4A2D"/>
    <w:rsid w:val="009D7E54"/>
    <w:rsid w:val="009E65CD"/>
    <w:rsid w:val="009F5885"/>
    <w:rsid w:val="00A0150E"/>
    <w:rsid w:val="00A01D93"/>
    <w:rsid w:val="00A2439A"/>
    <w:rsid w:val="00A243E7"/>
    <w:rsid w:val="00A4781F"/>
    <w:rsid w:val="00A54B90"/>
    <w:rsid w:val="00A6120B"/>
    <w:rsid w:val="00A660F8"/>
    <w:rsid w:val="00AA7CF1"/>
    <w:rsid w:val="00AB3D62"/>
    <w:rsid w:val="00AB7703"/>
    <w:rsid w:val="00AC18E6"/>
    <w:rsid w:val="00AD6D3F"/>
    <w:rsid w:val="00AD71DF"/>
    <w:rsid w:val="00AF1E13"/>
    <w:rsid w:val="00B055BF"/>
    <w:rsid w:val="00B056F9"/>
    <w:rsid w:val="00B10915"/>
    <w:rsid w:val="00B319D8"/>
    <w:rsid w:val="00B35A5A"/>
    <w:rsid w:val="00B43AA7"/>
    <w:rsid w:val="00B43D4A"/>
    <w:rsid w:val="00B52939"/>
    <w:rsid w:val="00B542FD"/>
    <w:rsid w:val="00B63CF4"/>
    <w:rsid w:val="00B64952"/>
    <w:rsid w:val="00B64D0F"/>
    <w:rsid w:val="00B66353"/>
    <w:rsid w:val="00B70984"/>
    <w:rsid w:val="00B7369D"/>
    <w:rsid w:val="00B81A16"/>
    <w:rsid w:val="00B830E5"/>
    <w:rsid w:val="00B871FF"/>
    <w:rsid w:val="00B92CD3"/>
    <w:rsid w:val="00BA79C5"/>
    <w:rsid w:val="00BB4681"/>
    <w:rsid w:val="00BC69A2"/>
    <w:rsid w:val="00BE3204"/>
    <w:rsid w:val="00BE4A72"/>
    <w:rsid w:val="00BF7409"/>
    <w:rsid w:val="00C0482E"/>
    <w:rsid w:val="00C119BA"/>
    <w:rsid w:val="00C20A41"/>
    <w:rsid w:val="00C2100B"/>
    <w:rsid w:val="00C27B54"/>
    <w:rsid w:val="00C36C77"/>
    <w:rsid w:val="00C44EDF"/>
    <w:rsid w:val="00C55BF4"/>
    <w:rsid w:val="00C60E3E"/>
    <w:rsid w:val="00CB0EC6"/>
    <w:rsid w:val="00CC0336"/>
    <w:rsid w:val="00CD7609"/>
    <w:rsid w:val="00CE1540"/>
    <w:rsid w:val="00CF549E"/>
    <w:rsid w:val="00D0028F"/>
    <w:rsid w:val="00D03482"/>
    <w:rsid w:val="00D13F6B"/>
    <w:rsid w:val="00D15B1F"/>
    <w:rsid w:val="00D17020"/>
    <w:rsid w:val="00D17D54"/>
    <w:rsid w:val="00D3148C"/>
    <w:rsid w:val="00D46227"/>
    <w:rsid w:val="00D52323"/>
    <w:rsid w:val="00D5398B"/>
    <w:rsid w:val="00D54A0F"/>
    <w:rsid w:val="00D70F9D"/>
    <w:rsid w:val="00D70FB4"/>
    <w:rsid w:val="00D74DE1"/>
    <w:rsid w:val="00D829B4"/>
    <w:rsid w:val="00D9341E"/>
    <w:rsid w:val="00D93F36"/>
    <w:rsid w:val="00DB288D"/>
    <w:rsid w:val="00DB5CF0"/>
    <w:rsid w:val="00DB6617"/>
    <w:rsid w:val="00DD3876"/>
    <w:rsid w:val="00DE51EE"/>
    <w:rsid w:val="00DF41F0"/>
    <w:rsid w:val="00E0339A"/>
    <w:rsid w:val="00E03F15"/>
    <w:rsid w:val="00E044BE"/>
    <w:rsid w:val="00E054FF"/>
    <w:rsid w:val="00E365FE"/>
    <w:rsid w:val="00E50796"/>
    <w:rsid w:val="00E52206"/>
    <w:rsid w:val="00E522B6"/>
    <w:rsid w:val="00E605A2"/>
    <w:rsid w:val="00E60CAD"/>
    <w:rsid w:val="00E72301"/>
    <w:rsid w:val="00E85263"/>
    <w:rsid w:val="00EA32ED"/>
    <w:rsid w:val="00EB5907"/>
    <w:rsid w:val="00ED2AC6"/>
    <w:rsid w:val="00EE51C4"/>
    <w:rsid w:val="00EF05E5"/>
    <w:rsid w:val="00F57772"/>
    <w:rsid w:val="00F57B25"/>
    <w:rsid w:val="00F608BD"/>
    <w:rsid w:val="00F62402"/>
    <w:rsid w:val="00F804DA"/>
    <w:rsid w:val="00F81D4B"/>
    <w:rsid w:val="00F86EF3"/>
    <w:rsid w:val="00F90F5E"/>
    <w:rsid w:val="00FB70AA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8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B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4A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0A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9695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22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256"/>
    <w:rPr>
      <w:sz w:val="18"/>
      <w:szCs w:val="18"/>
    </w:rPr>
  </w:style>
  <w:style w:type="paragraph" w:styleId="a6">
    <w:name w:val="List Paragraph"/>
    <w:basedOn w:val="a"/>
    <w:uiPriority w:val="34"/>
    <w:qFormat/>
    <w:rsid w:val="00E0339A"/>
    <w:pPr>
      <w:ind w:firstLineChars="200" w:firstLine="420"/>
    </w:pPr>
  </w:style>
  <w:style w:type="table" w:styleId="a7">
    <w:name w:val="Table Grid"/>
    <w:basedOn w:val="a1"/>
    <w:uiPriority w:val="59"/>
    <w:rsid w:val="00B1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11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119BA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4B90"/>
    <w:rPr>
      <w:b/>
      <w:bCs/>
      <w:kern w:val="44"/>
      <w:sz w:val="44"/>
      <w:szCs w:val="44"/>
    </w:rPr>
  </w:style>
  <w:style w:type="character" w:customStyle="1" w:styleId="pln">
    <w:name w:val="pln"/>
    <w:basedOn w:val="a0"/>
    <w:rsid w:val="003A3300"/>
  </w:style>
  <w:style w:type="character" w:customStyle="1" w:styleId="pun">
    <w:name w:val="pun"/>
    <w:basedOn w:val="a0"/>
    <w:rsid w:val="003A3300"/>
  </w:style>
  <w:style w:type="character" w:customStyle="1" w:styleId="com">
    <w:name w:val="com"/>
    <w:basedOn w:val="a0"/>
    <w:rsid w:val="0098531A"/>
  </w:style>
  <w:style w:type="character" w:customStyle="1" w:styleId="lit">
    <w:name w:val="lit"/>
    <w:basedOn w:val="a0"/>
    <w:rsid w:val="0098531A"/>
  </w:style>
  <w:style w:type="character" w:customStyle="1" w:styleId="str">
    <w:name w:val="str"/>
    <w:basedOn w:val="a0"/>
    <w:rsid w:val="0098531A"/>
  </w:style>
  <w:style w:type="character" w:customStyle="1" w:styleId="kwd">
    <w:name w:val="kwd"/>
    <w:basedOn w:val="a0"/>
    <w:rsid w:val="0098531A"/>
  </w:style>
  <w:style w:type="character" w:customStyle="1" w:styleId="apple-converted-space">
    <w:name w:val="apple-converted-space"/>
    <w:basedOn w:val="a0"/>
    <w:rsid w:val="0098531A"/>
  </w:style>
  <w:style w:type="paragraph" w:styleId="a8">
    <w:name w:val="Normal (Web)"/>
    <w:basedOn w:val="a"/>
    <w:uiPriority w:val="99"/>
    <w:unhideWhenUsed/>
    <w:rsid w:val="00D9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44A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2177C4"/>
    <w:rPr>
      <w:b/>
      <w:bCs/>
    </w:rPr>
  </w:style>
  <w:style w:type="character" w:styleId="HTML0">
    <w:name w:val="HTML Code"/>
    <w:basedOn w:val="a0"/>
    <w:uiPriority w:val="99"/>
    <w:semiHidden/>
    <w:unhideWhenUsed/>
    <w:rsid w:val="00A660F8"/>
    <w:rPr>
      <w:rFonts w:ascii="宋体" w:eastAsia="宋体" w:hAnsi="宋体" w:cs="宋体"/>
      <w:sz w:val="24"/>
      <w:szCs w:val="24"/>
    </w:rPr>
  </w:style>
  <w:style w:type="paragraph" w:styleId="aa">
    <w:name w:val="Subtitle"/>
    <w:basedOn w:val="a"/>
    <w:next w:val="a"/>
    <w:link w:val="Char0"/>
    <w:uiPriority w:val="11"/>
    <w:qFormat/>
    <w:rsid w:val="0014445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a"/>
    <w:uiPriority w:val="11"/>
    <w:rsid w:val="0014445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A0AA8"/>
    <w:rPr>
      <w:b/>
      <w:bCs/>
      <w:sz w:val="32"/>
      <w:szCs w:val="32"/>
    </w:rPr>
  </w:style>
  <w:style w:type="paragraph" w:customStyle="1" w:styleId="ab">
    <w:name w:val="a"/>
    <w:basedOn w:val="a"/>
    <w:rsid w:val="00B66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B66353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D46227"/>
    <w:rPr>
      <w:color w:val="800080" w:themeColor="followedHyperlink"/>
      <w:u w:val="single"/>
    </w:rPr>
  </w:style>
  <w:style w:type="paragraph" w:styleId="ae">
    <w:name w:val="header"/>
    <w:basedOn w:val="a"/>
    <w:link w:val="Char1"/>
    <w:uiPriority w:val="99"/>
    <w:semiHidden/>
    <w:unhideWhenUsed/>
    <w:rsid w:val="00D93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e"/>
    <w:uiPriority w:val="99"/>
    <w:semiHidden/>
    <w:rsid w:val="00D9341E"/>
    <w:rPr>
      <w:sz w:val="18"/>
      <w:szCs w:val="18"/>
    </w:rPr>
  </w:style>
  <w:style w:type="paragraph" w:styleId="af">
    <w:name w:val="footer"/>
    <w:basedOn w:val="a"/>
    <w:link w:val="Char2"/>
    <w:uiPriority w:val="99"/>
    <w:semiHidden/>
    <w:unhideWhenUsed/>
    <w:rsid w:val="00D93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f"/>
    <w:uiPriority w:val="99"/>
    <w:semiHidden/>
    <w:rsid w:val="00D934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B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4A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9695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22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256"/>
    <w:rPr>
      <w:sz w:val="18"/>
      <w:szCs w:val="18"/>
    </w:rPr>
  </w:style>
  <w:style w:type="paragraph" w:styleId="a6">
    <w:name w:val="List Paragraph"/>
    <w:basedOn w:val="a"/>
    <w:uiPriority w:val="34"/>
    <w:qFormat/>
    <w:rsid w:val="00E0339A"/>
    <w:pPr>
      <w:ind w:firstLineChars="200" w:firstLine="420"/>
    </w:pPr>
  </w:style>
  <w:style w:type="table" w:styleId="a7">
    <w:name w:val="Table Grid"/>
    <w:basedOn w:val="a1"/>
    <w:uiPriority w:val="59"/>
    <w:rsid w:val="00B1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11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119BA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4B90"/>
    <w:rPr>
      <w:b/>
      <w:bCs/>
      <w:kern w:val="44"/>
      <w:sz w:val="44"/>
      <w:szCs w:val="44"/>
    </w:rPr>
  </w:style>
  <w:style w:type="character" w:customStyle="1" w:styleId="pln">
    <w:name w:val="pln"/>
    <w:basedOn w:val="a0"/>
    <w:rsid w:val="003A3300"/>
  </w:style>
  <w:style w:type="character" w:customStyle="1" w:styleId="pun">
    <w:name w:val="pun"/>
    <w:basedOn w:val="a0"/>
    <w:rsid w:val="003A3300"/>
  </w:style>
  <w:style w:type="character" w:customStyle="1" w:styleId="com">
    <w:name w:val="com"/>
    <w:basedOn w:val="a0"/>
    <w:rsid w:val="0098531A"/>
  </w:style>
  <w:style w:type="character" w:customStyle="1" w:styleId="lit">
    <w:name w:val="lit"/>
    <w:basedOn w:val="a0"/>
    <w:rsid w:val="0098531A"/>
  </w:style>
  <w:style w:type="character" w:customStyle="1" w:styleId="str">
    <w:name w:val="str"/>
    <w:basedOn w:val="a0"/>
    <w:rsid w:val="0098531A"/>
  </w:style>
  <w:style w:type="character" w:customStyle="1" w:styleId="kwd">
    <w:name w:val="kwd"/>
    <w:basedOn w:val="a0"/>
    <w:rsid w:val="0098531A"/>
  </w:style>
  <w:style w:type="character" w:customStyle="1" w:styleId="apple-converted-space">
    <w:name w:val="apple-converted-space"/>
    <w:basedOn w:val="a0"/>
    <w:rsid w:val="0098531A"/>
  </w:style>
  <w:style w:type="paragraph" w:styleId="a8">
    <w:name w:val="Normal (Web)"/>
    <w:basedOn w:val="a"/>
    <w:uiPriority w:val="99"/>
    <w:semiHidden/>
    <w:unhideWhenUsed/>
    <w:rsid w:val="00D9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144A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2177C4"/>
    <w:rPr>
      <w:b/>
      <w:bCs/>
    </w:rPr>
  </w:style>
  <w:style w:type="character" w:styleId="HTML0">
    <w:name w:val="HTML Code"/>
    <w:basedOn w:val="a0"/>
    <w:uiPriority w:val="99"/>
    <w:semiHidden/>
    <w:unhideWhenUsed/>
    <w:rsid w:val="00A660F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159">
              <w:marLeft w:val="0"/>
              <w:marRight w:val="0"/>
              <w:marTop w:val="150"/>
              <w:marBottom w:val="150"/>
              <w:divBdr>
                <w:top w:val="single" w:sz="2" w:space="6" w:color="CCCCCC"/>
                <w:left w:val="single" w:sz="24" w:space="6" w:color="73DC77"/>
                <w:bottom w:val="single" w:sz="2" w:space="6" w:color="CCCCCC"/>
                <w:right w:val="single" w:sz="2" w:space="6" w:color="CCCCCC"/>
              </w:divBdr>
            </w:div>
          </w:divsChild>
        </w:div>
      </w:divsChild>
    </w:div>
    <w:div w:id="61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55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504B39-CE25-40DC-AD36-C242D4E3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4028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xb21cn</cp:lastModifiedBy>
  <cp:revision>160</cp:revision>
  <cp:lastPrinted>2019-01-07T09:44:00Z</cp:lastPrinted>
  <dcterms:created xsi:type="dcterms:W3CDTF">2019-01-03T05:55:00Z</dcterms:created>
  <dcterms:modified xsi:type="dcterms:W3CDTF">2019-03-26T01:13:00Z</dcterms:modified>
</cp:coreProperties>
</file>